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08" w:rsidRDefault="00C6452E" w:rsidP="00C6452E">
      <w:pPr>
        <w:spacing w:line="240" w:lineRule="auto"/>
        <w:contextualSpacing/>
        <w:jc w:val="center"/>
        <w:rPr>
          <w:rFonts w:ascii="Colonna MT" w:hAnsi="Colonna MT"/>
          <w:b/>
          <w:sz w:val="36"/>
          <w:szCs w:val="36"/>
        </w:rPr>
      </w:pPr>
      <w:r w:rsidRPr="00C6452E">
        <w:rPr>
          <w:rFonts w:ascii="Colonna MT" w:hAnsi="Colonna MT"/>
          <w:b/>
          <w:sz w:val="36"/>
          <w:szCs w:val="36"/>
        </w:rPr>
        <w:t>Eastwood Lady Trooper</w:t>
      </w:r>
      <w:r w:rsidR="0061152A">
        <w:rPr>
          <w:rFonts w:ascii="Colonna MT" w:hAnsi="Colonna MT"/>
          <w:b/>
          <w:sz w:val="36"/>
          <w:szCs w:val="36"/>
        </w:rPr>
        <w:t>s’</w:t>
      </w:r>
    </w:p>
    <w:p w:rsidR="0061152A" w:rsidRDefault="00C6452E" w:rsidP="00C6452E">
      <w:pPr>
        <w:spacing w:line="240" w:lineRule="auto"/>
        <w:contextualSpacing/>
        <w:jc w:val="center"/>
        <w:rPr>
          <w:rFonts w:ascii="Colonna MT" w:hAnsi="Colonna MT"/>
          <w:b/>
          <w:sz w:val="36"/>
          <w:szCs w:val="36"/>
        </w:rPr>
      </w:pPr>
      <w:r w:rsidRPr="00C6452E">
        <w:rPr>
          <w:rFonts w:ascii="Colonna MT" w:hAnsi="Colonna MT"/>
          <w:b/>
          <w:sz w:val="36"/>
          <w:szCs w:val="36"/>
        </w:rPr>
        <w:t>Summer Weights and Conditioning/Open Gym</w:t>
      </w:r>
      <w:r w:rsidR="00D00B08">
        <w:rPr>
          <w:rFonts w:ascii="Colonna MT" w:hAnsi="Colonna MT"/>
          <w:b/>
          <w:sz w:val="36"/>
          <w:szCs w:val="36"/>
        </w:rPr>
        <w:t xml:space="preserve"> </w:t>
      </w:r>
      <w:r w:rsidRPr="00C6452E">
        <w:rPr>
          <w:rFonts w:ascii="Colonna MT" w:hAnsi="Colonna MT"/>
          <w:b/>
          <w:sz w:val="36"/>
          <w:szCs w:val="36"/>
        </w:rPr>
        <w:t>Schedule</w:t>
      </w:r>
      <w:bookmarkStart w:id="0" w:name="_GoBack"/>
      <w:bookmarkEnd w:id="0"/>
    </w:p>
    <w:p w:rsidR="00C6452E" w:rsidRPr="00C6452E" w:rsidRDefault="00C6452E" w:rsidP="00C6452E">
      <w:pPr>
        <w:spacing w:line="240" w:lineRule="auto"/>
        <w:contextualSpacing/>
        <w:jc w:val="center"/>
        <w:rPr>
          <w:rFonts w:ascii="Colonna MT" w:hAnsi="Colonna MT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1998"/>
        <w:gridCol w:w="1832"/>
        <w:gridCol w:w="1915"/>
        <w:gridCol w:w="1915"/>
        <w:gridCol w:w="1916"/>
      </w:tblGrid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Thursday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 xml:space="preserve">Week 1: </w:t>
            </w:r>
          </w:p>
          <w:p w:rsidR="0061152A" w:rsidRDefault="0061152A" w:rsidP="0061152A">
            <w:r>
              <w:rPr>
                <w:b/>
                <w:sz w:val="28"/>
                <w:szCs w:val="28"/>
              </w:rPr>
              <w:t>June 27-30</w:t>
            </w:r>
          </w:p>
        </w:tc>
        <w:tc>
          <w:tcPr>
            <w:tcW w:w="1832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27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28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29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6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30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 2:</w:t>
            </w:r>
          </w:p>
          <w:p w:rsidR="0061152A" w:rsidRDefault="0061152A" w:rsidP="0061152A">
            <w:r>
              <w:rPr>
                <w:b/>
                <w:sz w:val="28"/>
                <w:szCs w:val="28"/>
              </w:rPr>
              <w:t>July 4-7</w:t>
            </w:r>
          </w:p>
        </w:tc>
        <w:tc>
          <w:tcPr>
            <w:tcW w:w="1832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4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NO WORKOUT</w:t>
            </w:r>
          </w:p>
        </w:tc>
        <w:tc>
          <w:tcPr>
            <w:tcW w:w="1915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5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  <w:shd w:val="clear" w:color="auto" w:fill="FFFFFF" w:themeFill="background1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6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Pr="006E4EBD" w:rsidRDefault="0061152A" w:rsidP="0061152A">
            <w:pPr>
              <w:tabs>
                <w:tab w:val="left" w:pos="1350"/>
              </w:tabs>
              <w:rPr>
                <w:b/>
                <w:sz w:val="28"/>
                <w:szCs w:val="28"/>
              </w:rPr>
            </w:pPr>
            <w:r>
              <w:t>Open Gym: 5-6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916" w:type="dxa"/>
          </w:tcPr>
          <w:p w:rsidR="0061152A" w:rsidRPr="006E4EBD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7</w:t>
            </w:r>
            <w:r w:rsidRPr="006E4EBD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 3:</w:t>
            </w:r>
          </w:p>
          <w:p w:rsidR="0061152A" w:rsidRDefault="0061152A" w:rsidP="0061152A">
            <w:r>
              <w:rPr>
                <w:b/>
                <w:sz w:val="28"/>
                <w:szCs w:val="28"/>
              </w:rPr>
              <w:t>July 11-14</w:t>
            </w:r>
          </w:p>
        </w:tc>
        <w:tc>
          <w:tcPr>
            <w:tcW w:w="1832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11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12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13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6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14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 4:</w:t>
            </w:r>
          </w:p>
          <w:p w:rsidR="0061152A" w:rsidRDefault="0061152A" w:rsidP="0061152A">
            <w:r>
              <w:rPr>
                <w:b/>
                <w:sz w:val="28"/>
                <w:szCs w:val="28"/>
              </w:rPr>
              <w:t>July 18-21</w:t>
            </w:r>
          </w:p>
        </w:tc>
        <w:tc>
          <w:tcPr>
            <w:tcW w:w="1832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18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19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6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21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 5:</w:t>
            </w:r>
          </w:p>
          <w:p w:rsidR="0061152A" w:rsidRDefault="0061152A" w:rsidP="0061152A">
            <w:r>
              <w:rPr>
                <w:b/>
                <w:sz w:val="28"/>
                <w:szCs w:val="28"/>
              </w:rPr>
              <w:t>July 25-28</w:t>
            </w:r>
          </w:p>
        </w:tc>
        <w:tc>
          <w:tcPr>
            <w:tcW w:w="1832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25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26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27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6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28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  <w:tr w:rsidR="0061152A" w:rsidTr="0061152A">
        <w:tc>
          <w:tcPr>
            <w:tcW w:w="1998" w:type="dxa"/>
            <w:shd w:val="clear" w:color="auto" w:fill="D9D9D9" w:themeFill="background1" w:themeFillShade="D9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 w:rsidRPr="00C6452E">
              <w:rPr>
                <w:b/>
                <w:sz w:val="28"/>
                <w:szCs w:val="28"/>
              </w:rPr>
              <w:t>Week 6:</w:t>
            </w:r>
          </w:p>
          <w:p w:rsidR="0061152A" w:rsidRPr="00C6452E" w:rsidRDefault="0061152A" w:rsidP="0061152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1-4</w:t>
            </w:r>
          </w:p>
        </w:tc>
        <w:tc>
          <w:tcPr>
            <w:tcW w:w="1832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1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2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5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3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Conditioning: 4-5</w:t>
            </w:r>
          </w:p>
          <w:p w:rsidR="0061152A" w:rsidRDefault="0061152A" w:rsidP="0061152A">
            <w:r>
              <w:t>Open Gym: 5-6</w:t>
            </w:r>
          </w:p>
        </w:tc>
        <w:tc>
          <w:tcPr>
            <w:tcW w:w="1916" w:type="dxa"/>
          </w:tcPr>
          <w:p w:rsidR="0061152A" w:rsidRPr="00C6452E" w:rsidRDefault="0061152A" w:rsidP="00611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 4</w:t>
            </w:r>
            <w:r w:rsidRPr="00C6452E">
              <w:rPr>
                <w:b/>
                <w:sz w:val="28"/>
                <w:szCs w:val="28"/>
              </w:rPr>
              <w:t>:</w:t>
            </w:r>
          </w:p>
          <w:p w:rsidR="0061152A" w:rsidRDefault="0061152A" w:rsidP="0061152A">
            <w:r>
              <w:t>Weights: 4-5</w:t>
            </w:r>
          </w:p>
          <w:p w:rsidR="0061152A" w:rsidRDefault="0061152A" w:rsidP="0061152A">
            <w:r>
              <w:t>Open Gym: 5-6</w:t>
            </w:r>
          </w:p>
        </w:tc>
      </w:tr>
    </w:tbl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8337B5" w:rsidRDefault="008337B5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D75FB2" w:rsidRDefault="00D75FB2" w:rsidP="008337B5">
      <w:pPr>
        <w:spacing w:line="240" w:lineRule="auto"/>
        <w:contextualSpacing/>
        <w:rPr>
          <w:rFonts w:ascii="Colonna MT" w:hAnsi="Colonna MT"/>
          <w:sz w:val="28"/>
          <w:szCs w:val="28"/>
        </w:rPr>
      </w:pPr>
    </w:p>
    <w:p w:rsidR="00C6452E" w:rsidRPr="0061152A" w:rsidRDefault="008337B5" w:rsidP="008337B5">
      <w:pPr>
        <w:spacing w:line="240" w:lineRule="auto"/>
        <w:contextualSpacing/>
        <w:rPr>
          <w:b/>
          <w:sz w:val="28"/>
          <w:szCs w:val="28"/>
        </w:rPr>
      </w:pPr>
      <w:r w:rsidRPr="0061152A">
        <w:rPr>
          <w:b/>
          <w:sz w:val="28"/>
          <w:szCs w:val="28"/>
        </w:rPr>
        <w:t xml:space="preserve">On conditioning days, please bring your own water, do not eat a heavy lunch and do not eat    </w:t>
      </w:r>
      <w:r w:rsidRPr="0061152A">
        <w:rPr>
          <w:b/>
          <w:sz w:val="28"/>
          <w:szCs w:val="28"/>
        </w:rPr>
        <w:tab/>
        <w:t xml:space="preserve">after 12:30 pm.  </w:t>
      </w:r>
    </w:p>
    <w:p w:rsidR="008337B5" w:rsidRDefault="008337B5" w:rsidP="008337B5">
      <w:pPr>
        <w:spacing w:line="240" w:lineRule="auto"/>
        <w:contextualSpacing/>
        <w:rPr>
          <w:sz w:val="28"/>
          <w:szCs w:val="28"/>
        </w:rPr>
      </w:pPr>
    </w:p>
    <w:p w:rsidR="008337B5" w:rsidRPr="0061152A" w:rsidRDefault="008337B5" w:rsidP="008337B5">
      <w:pPr>
        <w:spacing w:line="240" w:lineRule="auto"/>
        <w:contextualSpacing/>
        <w:rPr>
          <w:b/>
          <w:sz w:val="28"/>
          <w:szCs w:val="28"/>
        </w:rPr>
      </w:pPr>
      <w:r w:rsidRPr="0061152A">
        <w:rPr>
          <w:b/>
          <w:sz w:val="28"/>
          <w:szCs w:val="28"/>
        </w:rPr>
        <w:t>Location</w:t>
      </w:r>
    </w:p>
    <w:p w:rsidR="008337B5" w:rsidRDefault="008337B5" w:rsidP="008337B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61152A">
        <w:rPr>
          <w:b/>
          <w:sz w:val="28"/>
          <w:szCs w:val="28"/>
        </w:rPr>
        <w:t xml:space="preserve">  Open Gym</w:t>
      </w:r>
      <w:r>
        <w:rPr>
          <w:sz w:val="28"/>
          <w:szCs w:val="28"/>
        </w:rPr>
        <w:t>:  Bobby Lesley Gymnasium</w:t>
      </w:r>
    </w:p>
    <w:p w:rsidR="008337B5" w:rsidRPr="0061152A" w:rsidRDefault="008337B5" w:rsidP="008337B5">
      <w:pPr>
        <w:spacing w:line="240" w:lineRule="auto"/>
        <w:contextualSpacing/>
        <w:rPr>
          <w:sz w:val="20"/>
          <w:szCs w:val="20"/>
        </w:rPr>
      </w:pPr>
      <w:r>
        <w:rPr>
          <w:sz w:val="28"/>
          <w:szCs w:val="28"/>
        </w:rPr>
        <w:tab/>
        <w:t xml:space="preserve">  </w:t>
      </w:r>
      <w:r w:rsidRPr="0061152A">
        <w:rPr>
          <w:b/>
          <w:sz w:val="28"/>
          <w:szCs w:val="28"/>
        </w:rPr>
        <w:t>Weights</w:t>
      </w:r>
      <w:r>
        <w:rPr>
          <w:sz w:val="28"/>
          <w:szCs w:val="28"/>
        </w:rPr>
        <w:t>:  Field House Weight Room</w:t>
      </w:r>
      <w:r w:rsidR="002F4AD6">
        <w:rPr>
          <w:sz w:val="28"/>
          <w:szCs w:val="28"/>
        </w:rPr>
        <w:t xml:space="preserve"> (far side of the track</w:t>
      </w:r>
      <w:r w:rsidR="0061152A">
        <w:rPr>
          <w:sz w:val="28"/>
          <w:szCs w:val="28"/>
        </w:rPr>
        <w:t>-</w:t>
      </w:r>
      <w:r w:rsidR="0061152A" w:rsidRPr="0061152A">
        <w:rPr>
          <w:sz w:val="20"/>
          <w:szCs w:val="20"/>
        </w:rPr>
        <w:t xml:space="preserve">corner of </w:t>
      </w:r>
      <w:proofErr w:type="spellStart"/>
      <w:r w:rsidR="0061152A" w:rsidRPr="0061152A">
        <w:rPr>
          <w:sz w:val="20"/>
          <w:szCs w:val="20"/>
        </w:rPr>
        <w:t>Montwood</w:t>
      </w:r>
      <w:proofErr w:type="spellEnd"/>
      <w:r w:rsidR="0061152A" w:rsidRPr="0061152A">
        <w:rPr>
          <w:sz w:val="20"/>
          <w:szCs w:val="20"/>
        </w:rPr>
        <w:t xml:space="preserve"> and </w:t>
      </w:r>
      <w:proofErr w:type="spellStart"/>
      <w:r w:rsidR="0061152A" w:rsidRPr="0061152A">
        <w:rPr>
          <w:sz w:val="20"/>
          <w:szCs w:val="20"/>
        </w:rPr>
        <w:t>Linum</w:t>
      </w:r>
      <w:proofErr w:type="spellEnd"/>
      <w:r w:rsidR="0061152A" w:rsidRPr="0061152A">
        <w:rPr>
          <w:sz w:val="20"/>
          <w:szCs w:val="20"/>
        </w:rPr>
        <w:t xml:space="preserve"> Streets</w:t>
      </w:r>
      <w:r w:rsidR="0061152A" w:rsidRPr="0061152A">
        <w:rPr>
          <w:sz w:val="28"/>
          <w:szCs w:val="28"/>
        </w:rPr>
        <w:t>)</w:t>
      </w:r>
    </w:p>
    <w:p w:rsidR="008337B5" w:rsidRDefault="008337B5" w:rsidP="008337B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61152A">
        <w:rPr>
          <w:b/>
          <w:sz w:val="28"/>
          <w:szCs w:val="28"/>
        </w:rPr>
        <w:t>Conditioning</w:t>
      </w:r>
      <w:r>
        <w:rPr>
          <w:sz w:val="28"/>
          <w:szCs w:val="28"/>
        </w:rPr>
        <w:t xml:space="preserve">: </w:t>
      </w:r>
      <w:r w:rsidR="002F4AD6">
        <w:rPr>
          <w:sz w:val="28"/>
          <w:szCs w:val="28"/>
        </w:rPr>
        <w:t>Bobby Lesley Gymnasium</w:t>
      </w:r>
    </w:p>
    <w:p w:rsidR="0061152A" w:rsidRDefault="0061152A" w:rsidP="0061152A">
      <w:pPr>
        <w:spacing w:line="240" w:lineRule="auto"/>
        <w:contextualSpacing/>
        <w:rPr>
          <w:b/>
          <w:sz w:val="28"/>
          <w:szCs w:val="28"/>
        </w:rPr>
      </w:pPr>
    </w:p>
    <w:p w:rsidR="00045EEC" w:rsidRPr="0061152A" w:rsidRDefault="0061152A" w:rsidP="0061152A">
      <w:pPr>
        <w:spacing w:line="240" w:lineRule="auto"/>
        <w:contextualSpacing/>
        <w:rPr>
          <w:b/>
          <w:sz w:val="28"/>
          <w:szCs w:val="28"/>
        </w:rPr>
      </w:pPr>
      <w:r w:rsidRPr="0061152A">
        <w:rPr>
          <w:b/>
          <w:sz w:val="28"/>
          <w:szCs w:val="28"/>
        </w:rPr>
        <w:t>Reasons to come to Summer Weights and Conditioning:</w:t>
      </w:r>
    </w:p>
    <w:p w:rsidR="00045EEC" w:rsidRDefault="0061152A" w:rsidP="0061152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45EEC" w:rsidRPr="00045EEC">
        <w:rPr>
          <w:sz w:val="28"/>
          <w:szCs w:val="28"/>
        </w:rPr>
        <w:t>oming to weights and conditioning helps you to slowly move into the type of condition that is required of a high school athlete</w:t>
      </w:r>
    </w:p>
    <w:p w:rsidR="0076611B" w:rsidRPr="0076611B" w:rsidRDefault="0076611B" w:rsidP="0061152A">
      <w:pPr>
        <w:pStyle w:val="ListParagraph"/>
        <w:spacing w:line="240" w:lineRule="auto"/>
        <w:rPr>
          <w:sz w:val="28"/>
          <w:szCs w:val="28"/>
        </w:rPr>
      </w:pPr>
    </w:p>
    <w:p w:rsidR="00045EEC" w:rsidRDefault="0061152A" w:rsidP="0061152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45EEC" w:rsidRPr="00045EEC">
        <w:rPr>
          <w:sz w:val="28"/>
          <w:szCs w:val="28"/>
        </w:rPr>
        <w:t xml:space="preserve">oming to weights and conditioning </w:t>
      </w:r>
      <w:r>
        <w:rPr>
          <w:sz w:val="28"/>
          <w:szCs w:val="28"/>
        </w:rPr>
        <w:t>gives you the opportunity to</w:t>
      </w:r>
      <w:r w:rsidR="00045EEC" w:rsidRPr="00045EEC">
        <w:rPr>
          <w:sz w:val="28"/>
          <w:szCs w:val="28"/>
        </w:rPr>
        <w:t xml:space="preserve"> meet the upper class players that have been in the program for the past 1-3 years</w:t>
      </w:r>
      <w:r w:rsidR="0076611B">
        <w:rPr>
          <w:sz w:val="28"/>
          <w:szCs w:val="28"/>
        </w:rPr>
        <w:t xml:space="preserve"> and have someone to</w:t>
      </w:r>
      <w:r>
        <w:rPr>
          <w:sz w:val="28"/>
          <w:szCs w:val="28"/>
        </w:rPr>
        <w:t xml:space="preserve"> ask for help when school begins</w:t>
      </w:r>
    </w:p>
    <w:p w:rsidR="00045EEC" w:rsidRPr="00045EEC" w:rsidRDefault="00045EEC" w:rsidP="0061152A">
      <w:pPr>
        <w:pStyle w:val="ListParagraph"/>
        <w:spacing w:line="240" w:lineRule="auto"/>
        <w:rPr>
          <w:sz w:val="28"/>
          <w:szCs w:val="28"/>
        </w:rPr>
      </w:pPr>
    </w:p>
    <w:p w:rsidR="008337B5" w:rsidRPr="000D085B" w:rsidRDefault="0061152A" w:rsidP="0061152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45EEC">
        <w:rPr>
          <w:sz w:val="28"/>
          <w:szCs w:val="28"/>
        </w:rPr>
        <w:t>oming to weights and conditioning helps the coaching staff get to know you before school begins</w:t>
      </w:r>
    </w:p>
    <w:sectPr w:rsidR="008337B5" w:rsidRPr="000D085B" w:rsidSect="00833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1993"/>
    <w:multiLevelType w:val="hybridMultilevel"/>
    <w:tmpl w:val="AB48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EBD"/>
    <w:rsid w:val="00045EEC"/>
    <w:rsid w:val="00071512"/>
    <w:rsid w:val="000D085B"/>
    <w:rsid w:val="001A1C5C"/>
    <w:rsid w:val="002429B4"/>
    <w:rsid w:val="002F4AD6"/>
    <w:rsid w:val="0061152A"/>
    <w:rsid w:val="006401BB"/>
    <w:rsid w:val="006E4EBD"/>
    <w:rsid w:val="00731416"/>
    <w:rsid w:val="0076611B"/>
    <w:rsid w:val="008337B5"/>
    <w:rsid w:val="008C5A0B"/>
    <w:rsid w:val="00C6452E"/>
    <w:rsid w:val="00D00B08"/>
    <w:rsid w:val="00D75FB2"/>
    <w:rsid w:val="00EB2A3E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5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722B-A3E7-47CE-A538-DDC5EFD8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 vargas</dc:creator>
  <cp:keywords/>
  <dc:description/>
  <cp:lastModifiedBy>Endi D. Vargas</cp:lastModifiedBy>
  <cp:revision>15</cp:revision>
  <cp:lastPrinted>2015-05-15T20:19:00Z</cp:lastPrinted>
  <dcterms:created xsi:type="dcterms:W3CDTF">2012-02-23T19:02:00Z</dcterms:created>
  <dcterms:modified xsi:type="dcterms:W3CDTF">2016-01-11T16:56:00Z</dcterms:modified>
</cp:coreProperties>
</file>